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AC" w:rsidRDefault="007F2A20" w:rsidP="0099790C">
      <w:pPr>
        <w:jc w:val="center"/>
      </w:pPr>
      <w:r w:rsidRPr="00F27560">
        <w:rPr>
          <w:noProof/>
          <w:lang w:eastAsia="pl-PL"/>
        </w:rPr>
        <w:drawing>
          <wp:inline distT="0" distB="0" distL="0" distR="0">
            <wp:extent cx="5200650" cy="1752600"/>
            <wp:effectExtent l="0" t="0" r="0" b="0"/>
            <wp:docPr id="1" name="Obraz 1" descr="http://www.dodr.pl/userfiles/uploads/dodr/pliki/sir/logaProjekt20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dodr.pl/userfiles/uploads/dodr/pliki/sir/logaProjekt201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20" w:rsidRPr="00B948D9" w:rsidRDefault="007F2A20" w:rsidP="007F2A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48D9">
        <w:rPr>
          <w:rFonts w:ascii="Times New Roman" w:hAnsi="Times New Roman" w:cs="Times New Roman"/>
          <w:b/>
          <w:sz w:val="32"/>
          <w:szCs w:val="32"/>
          <w:u w:val="single"/>
        </w:rPr>
        <w:t>Innowacje w praktyce - warsztaty polowe w uprawie rzepaku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A20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Miejsce szkolenia: Piotrowice Świdnickie 85, 58-140 Jaworzyna Śląska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Termin: 22.08.2018 r.</w:t>
      </w:r>
    </w:p>
    <w:p w:rsidR="0006208F" w:rsidRPr="00B948D9" w:rsidRDefault="0006208F" w:rsidP="00062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Godzina rozpoczęcia: 9</w:t>
      </w:r>
      <w:r w:rsidRPr="00B948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F5D06" w:rsidRDefault="00AF5D06" w:rsidP="00AF5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D06" w:rsidRDefault="00AF5D06" w:rsidP="00AF5D06">
      <w:pPr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PROGRAM:</w:t>
      </w:r>
    </w:p>
    <w:p w:rsidR="0045426D" w:rsidRPr="00B948D9" w:rsidRDefault="00AF5D06" w:rsidP="00454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426D"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426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426D"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5426D">
        <w:rPr>
          <w:rFonts w:ascii="Times New Roman" w:hAnsi="Times New Roman" w:cs="Times New Roman"/>
          <w:sz w:val="24"/>
          <w:szCs w:val="24"/>
        </w:rPr>
        <w:t xml:space="preserve"> Warsztaty</w:t>
      </w:r>
    </w:p>
    <w:p w:rsidR="0045426D" w:rsidRPr="00B948D9" w:rsidRDefault="0045426D" w:rsidP="0045426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Prezentacja gospodarstwa</w:t>
      </w:r>
    </w:p>
    <w:p w:rsidR="0045426D" w:rsidRPr="00B948D9" w:rsidRDefault="0045426D" w:rsidP="0045426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Omówienie przedsiewnej agrotechniki rzepaku stosowanej w gospodarstwie (</w:t>
      </w:r>
      <w:proofErr w:type="spellStart"/>
      <w:r w:rsidRPr="00B948D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948D9">
        <w:rPr>
          <w:rFonts w:ascii="Times New Roman" w:hAnsi="Times New Roman" w:cs="Times New Roman"/>
          <w:sz w:val="24"/>
          <w:szCs w:val="24"/>
        </w:rPr>
        <w:t>, przedplon, zabiegi przedsiewne, stosowane nawozy i ŚOR, normy wysiewu)</w:t>
      </w:r>
    </w:p>
    <w:p w:rsidR="0045426D" w:rsidRPr="00B948D9" w:rsidRDefault="0045426D" w:rsidP="0045426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Praktyczna ocena stanu gleby na  polu przygotowanym pod siew rzepaku</w:t>
      </w:r>
    </w:p>
    <w:p w:rsidR="0045426D" w:rsidRPr="00B948D9" w:rsidRDefault="0045426D" w:rsidP="0045426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>Przygotowanie agregatu uprawowo – siewnego do pracy (podstawowe regulacje, próba kręcona)</w:t>
      </w:r>
    </w:p>
    <w:p w:rsidR="0045426D" w:rsidRPr="00B948D9" w:rsidRDefault="0045426D" w:rsidP="004542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8D9">
        <w:rPr>
          <w:rFonts w:ascii="Times New Roman" w:hAnsi="Times New Roman" w:cs="Times New Roman"/>
          <w:sz w:val="24"/>
          <w:szCs w:val="24"/>
        </w:rPr>
        <w:t xml:space="preserve">Pokaz siewu w </w:t>
      </w:r>
      <w:proofErr w:type="spellStart"/>
      <w:r w:rsidRPr="00B948D9">
        <w:rPr>
          <w:rFonts w:ascii="Times New Roman" w:hAnsi="Times New Roman" w:cs="Times New Roman"/>
          <w:sz w:val="24"/>
          <w:szCs w:val="24"/>
        </w:rPr>
        <w:t>mulcz</w:t>
      </w:r>
      <w:proofErr w:type="spellEnd"/>
      <w:r w:rsidRPr="00B948D9">
        <w:rPr>
          <w:rFonts w:ascii="Times New Roman" w:hAnsi="Times New Roman" w:cs="Times New Roman"/>
          <w:sz w:val="24"/>
          <w:szCs w:val="24"/>
        </w:rPr>
        <w:t xml:space="preserve"> agregatem uprawowo–siewnym</w:t>
      </w:r>
    </w:p>
    <w:p w:rsidR="00AF5D06" w:rsidRDefault="00AF5D06" w:rsidP="00AF5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D0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5D06">
        <w:rPr>
          <w:rFonts w:ascii="Times New Roman" w:hAnsi="Times New Roman" w:cs="Times New Roman"/>
          <w:sz w:val="24"/>
          <w:szCs w:val="24"/>
        </w:rPr>
        <w:t xml:space="preserve"> Przerwa kawowa </w:t>
      </w:r>
    </w:p>
    <w:p w:rsidR="00AF5D06" w:rsidRPr="00AF5D06" w:rsidRDefault="00AF5D06" w:rsidP="00AF5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0C" w:rsidRPr="00B948D9" w:rsidRDefault="0099790C" w:rsidP="007F2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0724">
        <w:rPr>
          <w:rFonts w:ascii="Times New Roman" w:hAnsi="Times New Roman" w:cs="Times New Roman"/>
          <w:sz w:val="24"/>
          <w:szCs w:val="24"/>
        </w:rPr>
        <w:t>2</w:t>
      </w:r>
      <w:r w:rsidR="00DF07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06">
        <w:rPr>
          <w:rFonts w:ascii="Times New Roman" w:hAnsi="Times New Roman" w:cs="Times New Roman"/>
          <w:sz w:val="24"/>
          <w:szCs w:val="24"/>
        </w:rPr>
        <w:t>- 14</w:t>
      </w:r>
      <w:r w:rsidR="00AF5D06" w:rsidRPr="00AF5D06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AF5D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Wykłady</w:t>
      </w:r>
    </w:p>
    <w:p w:rsidR="00017C62" w:rsidRPr="00E2681A" w:rsidRDefault="00017C62" w:rsidP="00E2681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>Działania Sieci na rzecz innowacji w rolnictwie</w:t>
      </w:r>
      <w:r w:rsid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na obszarach wiejskich SIR w </w:t>
      </w: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>województwie dolnośląskim. Tworzenie i organizacja grup operacyjnych w ramach działania „Współpraca”</w:t>
      </w:r>
    </w:p>
    <w:p w:rsidR="00017C62" w:rsidRPr="00E2681A" w:rsidRDefault="00E2681A" w:rsidP="00E2681A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Izabela Michniewicz - DODR we Wrocławiu, </w:t>
      </w:r>
      <w:r w:rsidR="00D90D23">
        <w:rPr>
          <w:rFonts w:ascii="Times New Roman" w:hAnsi="Times New Roman" w:cs="Times New Roman"/>
          <w:bCs/>
          <w:color w:val="000000"/>
          <w:sz w:val="24"/>
          <w:szCs w:val="24"/>
        </w:rPr>
        <w:t>Koordynator</w:t>
      </w:r>
      <w:r w:rsidRPr="00E268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SIR</w:t>
      </w:r>
    </w:p>
    <w:p w:rsidR="007F2A20" w:rsidRPr="00E2681A" w:rsidRDefault="007F2A20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81A">
        <w:rPr>
          <w:rFonts w:ascii="Times New Roman" w:hAnsi="Times New Roman" w:cs="Times New Roman"/>
          <w:sz w:val="24"/>
          <w:szCs w:val="24"/>
        </w:rPr>
        <w:t>Nawożenie rzepaku ozimego – rola makro i mikro</w:t>
      </w:r>
      <w:r w:rsidR="00E07AB3" w:rsidRPr="00E2681A">
        <w:rPr>
          <w:rFonts w:ascii="Times New Roman" w:hAnsi="Times New Roman" w:cs="Times New Roman"/>
          <w:sz w:val="24"/>
          <w:szCs w:val="24"/>
        </w:rPr>
        <w:t xml:space="preserve"> elementów w odżywianiu rzepaku</w:t>
      </w:r>
      <w:r w:rsidRPr="00E2681A">
        <w:rPr>
          <w:rFonts w:ascii="Times New Roman" w:hAnsi="Times New Roman" w:cs="Times New Roman"/>
          <w:sz w:val="24"/>
          <w:szCs w:val="24"/>
        </w:rPr>
        <w:t xml:space="preserve">  dr Urszula Sienkiewicz – Cholewa, IUNG Wrocław</w:t>
      </w:r>
    </w:p>
    <w:p w:rsidR="00E07AB3" w:rsidRPr="00E2681A" w:rsidRDefault="007F2A20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81A">
        <w:rPr>
          <w:rFonts w:ascii="Times New Roman" w:hAnsi="Times New Roman" w:cs="Times New Roman"/>
          <w:sz w:val="24"/>
          <w:szCs w:val="24"/>
        </w:rPr>
        <w:t>Kompl</w:t>
      </w:r>
      <w:r w:rsidR="00E07AB3" w:rsidRPr="00E2681A">
        <w:rPr>
          <w:rFonts w:ascii="Times New Roman" w:hAnsi="Times New Roman" w:cs="Times New Roman"/>
          <w:sz w:val="24"/>
          <w:szCs w:val="24"/>
        </w:rPr>
        <w:t>eksowa ochrona rzepaku ozimego</w:t>
      </w:r>
    </w:p>
    <w:p w:rsidR="007F2A20" w:rsidRPr="00E2681A" w:rsidRDefault="007F2A20" w:rsidP="00E268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681A">
        <w:rPr>
          <w:rFonts w:ascii="Times New Roman" w:hAnsi="Times New Roman" w:cs="Times New Roman"/>
          <w:sz w:val="24"/>
          <w:szCs w:val="24"/>
        </w:rPr>
        <w:t xml:space="preserve">mgr inż. Elżbieta </w:t>
      </w:r>
      <w:proofErr w:type="spellStart"/>
      <w:r w:rsidRPr="00E2681A">
        <w:rPr>
          <w:rFonts w:ascii="Times New Roman" w:hAnsi="Times New Roman" w:cs="Times New Roman"/>
          <w:sz w:val="24"/>
          <w:szCs w:val="24"/>
        </w:rPr>
        <w:t>Gniewowska</w:t>
      </w:r>
      <w:proofErr w:type="spellEnd"/>
      <w:r w:rsidR="00E07AB3" w:rsidRPr="00E2681A">
        <w:rPr>
          <w:rFonts w:ascii="Times New Roman" w:hAnsi="Times New Roman" w:cs="Times New Roman"/>
          <w:sz w:val="24"/>
          <w:szCs w:val="24"/>
        </w:rPr>
        <w:t xml:space="preserve"> </w:t>
      </w:r>
      <w:r w:rsidRPr="00E2681A">
        <w:rPr>
          <w:rFonts w:ascii="Times New Roman" w:hAnsi="Times New Roman" w:cs="Times New Roman"/>
          <w:sz w:val="24"/>
          <w:szCs w:val="24"/>
        </w:rPr>
        <w:t>OODR Łosiów</w:t>
      </w:r>
    </w:p>
    <w:p w:rsidR="007F2A20" w:rsidRPr="00E2681A" w:rsidRDefault="007F2A20" w:rsidP="00E26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81A">
        <w:rPr>
          <w:rFonts w:ascii="Times New Roman" w:hAnsi="Times New Roman" w:cs="Times New Roman"/>
          <w:sz w:val="24"/>
          <w:szCs w:val="24"/>
        </w:rPr>
        <w:t xml:space="preserve">Nowe technologie siewu rzepaku – siew punktowy w </w:t>
      </w:r>
      <w:proofErr w:type="spellStart"/>
      <w:r w:rsidRPr="00E2681A">
        <w:rPr>
          <w:rFonts w:ascii="Times New Roman" w:hAnsi="Times New Roman" w:cs="Times New Roman"/>
          <w:sz w:val="24"/>
          <w:szCs w:val="24"/>
        </w:rPr>
        <w:t>mulcz</w:t>
      </w:r>
      <w:proofErr w:type="spellEnd"/>
    </w:p>
    <w:p w:rsidR="007F2A20" w:rsidRPr="00E2681A" w:rsidRDefault="007F2A20" w:rsidP="00E268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2681A">
        <w:rPr>
          <w:rFonts w:ascii="Times New Roman" w:hAnsi="Times New Roman" w:cs="Times New Roman"/>
          <w:sz w:val="24"/>
          <w:szCs w:val="24"/>
        </w:rPr>
        <w:t>prof. dr hab. inż. Marcin Kozak, Instytut Agroekologii i Produkc</w:t>
      </w:r>
      <w:r w:rsidR="00AF5D06">
        <w:rPr>
          <w:rFonts w:ascii="Times New Roman" w:hAnsi="Times New Roman" w:cs="Times New Roman"/>
          <w:sz w:val="24"/>
          <w:szCs w:val="24"/>
        </w:rPr>
        <w:t>ji Roślinnej</w:t>
      </w:r>
      <w:bookmarkStart w:id="0" w:name="_GoBack"/>
      <w:bookmarkEnd w:id="0"/>
      <w:r w:rsidRPr="00E2681A">
        <w:rPr>
          <w:rFonts w:ascii="Times New Roman" w:hAnsi="Times New Roman" w:cs="Times New Roman"/>
          <w:sz w:val="24"/>
          <w:szCs w:val="24"/>
        </w:rPr>
        <w:t xml:space="preserve"> UP we Wrocławiu</w:t>
      </w:r>
    </w:p>
    <w:p w:rsidR="00B948D9" w:rsidRDefault="0099790C" w:rsidP="007F2A20">
      <w:pPr>
        <w:jc w:val="both"/>
      </w:pPr>
      <w:r w:rsidRPr="00B948D9">
        <w:rPr>
          <w:rFonts w:ascii="Times New Roman" w:hAnsi="Times New Roman" w:cs="Times New Roman"/>
          <w:sz w:val="24"/>
          <w:szCs w:val="24"/>
        </w:rPr>
        <w:t>1</w:t>
      </w:r>
      <w:r w:rsidR="00DF0724">
        <w:rPr>
          <w:rFonts w:ascii="Times New Roman" w:hAnsi="Times New Roman" w:cs="Times New Roman"/>
          <w:sz w:val="24"/>
          <w:szCs w:val="24"/>
        </w:rPr>
        <w:t>5</w:t>
      </w:r>
      <w:r w:rsidR="00DF07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790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D9" w:rsidRPr="00B948D9">
        <w:rPr>
          <w:rFonts w:ascii="Times New Roman" w:hAnsi="Times New Roman" w:cs="Times New Roman"/>
          <w:sz w:val="24"/>
          <w:szCs w:val="24"/>
        </w:rPr>
        <w:t xml:space="preserve">Obiad </w:t>
      </w:r>
    </w:p>
    <w:sectPr w:rsidR="00B9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13F5"/>
    <w:multiLevelType w:val="hybridMultilevel"/>
    <w:tmpl w:val="A342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1D97"/>
    <w:multiLevelType w:val="hybridMultilevel"/>
    <w:tmpl w:val="DC86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0"/>
    <w:rsid w:val="00017C62"/>
    <w:rsid w:val="0006208F"/>
    <w:rsid w:val="00407F9D"/>
    <w:rsid w:val="0045426D"/>
    <w:rsid w:val="005B68DF"/>
    <w:rsid w:val="005D449F"/>
    <w:rsid w:val="007F2A20"/>
    <w:rsid w:val="0099790C"/>
    <w:rsid w:val="00AF5D06"/>
    <w:rsid w:val="00B948D9"/>
    <w:rsid w:val="00BA7391"/>
    <w:rsid w:val="00D90D23"/>
    <w:rsid w:val="00DF0724"/>
    <w:rsid w:val="00E026AC"/>
    <w:rsid w:val="00E07AB3"/>
    <w:rsid w:val="00E2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2478-54E3-4557-8539-591848A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</dc:creator>
  <cp:keywords/>
  <dc:description/>
  <cp:lastModifiedBy>Kaczmarek</cp:lastModifiedBy>
  <cp:revision>4</cp:revision>
  <dcterms:created xsi:type="dcterms:W3CDTF">2018-08-16T09:22:00Z</dcterms:created>
  <dcterms:modified xsi:type="dcterms:W3CDTF">2018-08-16T09:31:00Z</dcterms:modified>
</cp:coreProperties>
</file>